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03" w:rsidRPr="006A2E03" w:rsidRDefault="006A2E03" w:rsidP="000F2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E03">
        <w:rPr>
          <w:rFonts w:ascii="Times New Roman" w:hAnsi="Times New Roman" w:cs="Times New Roman"/>
          <w:b/>
          <w:sz w:val="28"/>
          <w:szCs w:val="28"/>
        </w:rPr>
        <w:t>Обеспечение объективности результатов в МКОУ «Ницинская СОШ»</w:t>
      </w:r>
      <w:r w:rsidRPr="006A2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A2E03" w:rsidRDefault="006A2E03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0F2946" w:rsidRPr="000F2946" w:rsidRDefault="000F2946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 рамках </w:t>
      </w:r>
      <w:proofErr w:type="gramStart"/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функционирования системы обеспечения объективности процедур</w:t>
      </w:r>
      <w:proofErr w:type="gramEnd"/>
      <w:r w:rsid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ОКО </w:t>
      </w:r>
      <w:r w:rsid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Образовательное учреждение </w:t>
      </w: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обеспечивает проведение следующих мероприятий:</w:t>
      </w:r>
    </w:p>
    <w:p w:rsidR="000F2946" w:rsidRPr="000F2946" w:rsidRDefault="000F2946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организация анализа и мониторинга результатов оценочных процедур</w:t>
      </w:r>
    </w:p>
    <w:p w:rsidR="000F2946" w:rsidRPr="000F2946" w:rsidRDefault="000F2946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 целью выявления признаков необъективных результатов на основе данных</w:t>
      </w:r>
      <w:r w:rsid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анализа;</w:t>
      </w:r>
    </w:p>
    <w:p w:rsidR="000F2946" w:rsidRPr="000F2946" w:rsidRDefault="000F2946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организация повышения квалификации учителей по вопросам</w:t>
      </w:r>
    </w:p>
    <w:p w:rsidR="000F2946" w:rsidRPr="000F2946" w:rsidRDefault="000F2946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школьного оценивания;</w:t>
      </w:r>
    </w:p>
    <w:p w:rsidR="000F2946" w:rsidRPr="000F2946" w:rsidRDefault="000F2946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3 анализ результатов оценочных процедур </w:t>
      </w:r>
      <w:r w:rsid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с целью</w:t>
      </w:r>
    </w:p>
    <w:p w:rsidR="000F2946" w:rsidRPr="000F2946" w:rsidRDefault="006A2E03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</w:t>
      </w:r>
      <w:r w:rsidR="000F2946"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овышения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0F2946"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заинтересованности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</w:t>
      </w:r>
      <w:r w:rsidR="000F2946"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0F2946"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использовании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0F2946"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результатов</w:t>
      </w:r>
    </w:p>
    <w:p w:rsidR="000F2946" w:rsidRPr="000F2946" w:rsidRDefault="000F2946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региональных и федеральных оценочных процедур;</w:t>
      </w:r>
    </w:p>
    <w:p w:rsidR="000F2946" w:rsidRPr="000F2946" w:rsidRDefault="000F2946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 формирование позитивной управленческой практики с приоритетом</w:t>
      </w:r>
    </w:p>
    <w:p w:rsidR="000F2946" w:rsidRPr="000F2946" w:rsidRDefault="000F2946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 помощи перед практикой наказаний;</w:t>
      </w:r>
    </w:p>
    <w:p w:rsidR="000F2946" w:rsidRPr="000F2946" w:rsidRDefault="006A2E03" w:rsidP="000F29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5</w:t>
      </w:r>
      <w:r w:rsidR="000F2946" w:rsidRPr="000F294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организация наблюдения при проведении оценочных процедур.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обеспечения возможности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получения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рамках конкретной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оценочной процедуры объективных результатов необходимо выполнение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следующих условий (согласно п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исьму РОН от 16.03.2018 №05-41):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Наличие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описания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оценочной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процедуры,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закрепляющего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соответствие этой оценочной процедуры следующим принципам: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* использование научно обоснованной концепции и </w:t>
      </w:r>
      <w:proofErr w:type="gramStart"/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качественных</w:t>
      </w:r>
      <w:proofErr w:type="gramEnd"/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контрольных измерительных материалов;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* применение единых организационно-технологических решений, мер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защиты информации;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* привлечение квалифицированных специалистов на всех этапах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процедуры;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* устранение конфликта интересов в отношении всех специалистов,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привлеченных</w:t>
      </w:r>
      <w:proofErr w:type="gramEnd"/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к проведению оценочной процедуры.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Условие отсутствия конфликта интересов означает, в том числе,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необходимость соблюдения следующих требований: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* в качестве наблюдателей не могут выступать родители обучающихся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классов, принимающих участие в оценочной процедуре;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* учитель, ведущий данный предмет и преподающий в данном классе,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не должен быть организатором работы и участвовать в проверке работ;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* родитель (близкий родственник), являющийся работником данной ОО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не должен быть организатором оценочной процедуры и участвовать </w:t>
      </w:r>
      <w:proofErr w:type="gramStart"/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proofErr w:type="gramEnd"/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проверке работ;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* проверка работ должна проводиться по </w:t>
      </w:r>
      <w:proofErr w:type="gramStart"/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стандартизированным</w:t>
      </w:r>
      <w:proofErr w:type="gramEnd"/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 xml:space="preserve">критериям с предварительным коллегиальным обсуждением подходов </w:t>
      </w:r>
      <w:proofErr w:type="gramStart"/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</w:t>
      </w:r>
      <w:proofErr w:type="gramEnd"/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оцениванию.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Организация контроля соблюдения всех положений и регламентов,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приведенных</w:t>
      </w:r>
      <w:proofErr w:type="gramEnd"/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в описании оценочной процедуры. Контроль может, в том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числе</w:t>
      </w:r>
      <w:proofErr w:type="gramEnd"/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 осуществляться посредством: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* привлечения независимых, общественных наблюдателей;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* выезда в пункты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проведения представителей МОУО</w:t>
      </w: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;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6A2E0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* организации видеонаблюдения.</w:t>
      </w:r>
    </w:p>
    <w:p w:rsidR="006A2E03" w:rsidRPr="006A2E03" w:rsidRDefault="006A2E03" w:rsidP="006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6A2E03" w:rsidRDefault="006A2E03" w:rsidP="006A2E03"/>
    <w:sectPr w:rsidR="006A2E03" w:rsidSect="0025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2946"/>
    <w:rsid w:val="000F2946"/>
    <w:rsid w:val="002517B8"/>
    <w:rsid w:val="006A2E03"/>
    <w:rsid w:val="00C340C5"/>
    <w:rsid w:val="00F4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2019-10-10T11:06:00Z</dcterms:created>
  <dcterms:modified xsi:type="dcterms:W3CDTF">2019-10-10T11:13:00Z</dcterms:modified>
</cp:coreProperties>
</file>